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19125" cy="923925"/>
            <wp:effectExtent l="19050" t="0" r="9525" b="0"/>
            <wp:wrapSquare wrapText="bothSides"/>
            <wp:docPr id="4" name="Picture 2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lang w:val="ru-RU"/>
        </w:rPr>
        <w:t>Република Србија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b/>
          <w:lang w:val="ru-RU"/>
        </w:rPr>
        <w:t>МИНИСТАРСТВО КУЛТУРЕ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b/>
          <w:lang w:val="ru-RU"/>
        </w:rPr>
      </w:pPr>
      <w:r w:rsidRPr="002E3B4A">
        <w:rPr>
          <w:rFonts w:ascii="Times New Roman" w:eastAsia="Calibri" w:hAnsi="Times New Roman" w:cs="Times New Roman"/>
          <w:b/>
          <w:lang w:val="ru-RU"/>
        </w:rPr>
        <w:t>И ИНФОРМИСАЊА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lang w:val="ru-RU"/>
        </w:rPr>
        <w:t>Број: 404-02-5</w:t>
      </w:r>
      <w:r w:rsidR="00DD5D78" w:rsidRPr="002E3B4A">
        <w:rPr>
          <w:rFonts w:ascii="Times New Roman" w:eastAsia="Calibri" w:hAnsi="Times New Roman" w:cs="Times New Roman"/>
          <w:lang w:val="ru-RU"/>
        </w:rPr>
        <w:t>2</w:t>
      </w:r>
      <w:r w:rsidRPr="002E3B4A">
        <w:rPr>
          <w:rFonts w:ascii="Times New Roman" w:eastAsia="Calibri" w:hAnsi="Times New Roman" w:cs="Times New Roman"/>
          <w:lang w:val="ru-RU"/>
        </w:rPr>
        <w:t>/2015-07/4-1</w:t>
      </w:r>
      <w:r w:rsidR="000B4357">
        <w:rPr>
          <w:rFonts w:ascii="Times New Roman" w:eastAsia="Calibri" w:hAnsi="Times New Roman" w:cs="Times New Roman"/>
          <w:lang w:val="ru-RU"/>
        </w:rPr>
        <w:t>-2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lang w:val="ru-RU"/>
        </w:rPr>
        <w:t xml:space="preserve"> Датум: </w:t>
      </w:r>
      <w:r w:rsidR="00DD5D78" w:rsidRPr="002E3B4A">
        <w:rPr>
          <w:rFonts w:ascii="Times New Roman" w:eastAsia="Calibri" w:hAnsi="Times New Roman" w:cs="Times New Roman"/>
          <w:lang w:val="ru-RU"/>
        </w:rPr>
        <w:t>2</w:t>
      </w:r>
      <w:r w:rsidR="000B4357">
        <w:rPr>
          <w:rFonts w:ascii="Times New Roman" w:eastAsia="Calibri" w:hAnsi="Times New Roman" w:cs="Times New Roman"/>
          <w:lang w:val="ru-RU"/>
        </w:rPr>
        <w:t>1</w:t>
      </w:r>
      <w:r w:rsidRPr="002E3B4A">
        <w:rPr>
          <w:rFonts w:ascii="Times New Roman" w:eastAsia="Calibri" w:hAnsi="Times New Roman" w:cs="Times New Roman"/>
          <w:lang w:val="ru-RU"/>
        </w:rPr>
        <w:t>.</w:t>
      </w:r>
      <w:r w:rsidR="0046722D" w:rsidRPr="002E3B4A">
        <w:rPr>
          <w:rFonts w:ascii="Times New Roman" w:eastAsia="Calibri" w:hAnsi="Times New Roman" w:cs="Times New Roman"/>
          <w:lang w:val="ru-RU"/>
        </w:rPr>
        <w:t>10</w:t>
      </w:r>
      <w:r w:rsidRPr="002E3B4A">
        <w:rPr>
          <w:rFonts w:ascii="Times New Roman" w:eastAsia="Calibri" w:hAnsi="Times New Roman" w:cs="Times New Roman"/>
          <w:lang w:val="ru-RU"/>
        </w:rPr>
        <w:t>.2015.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b/>
          <w:i/>
          <w:lang w:val="ru-RU"/>
        </w:rPr>
      </w:pPr>
      <w:r w:rsidRPr="002E3B4A">
        <w:rPr>
          <w:rFonts w:ascii="Times New Roman" w:eastAsia="Calibri" w:hAnsi="Times New Roman" w:cs="Times New Roman"/>
          <w:b/>
          <w:i/>
          <w:lang w:val="ru-RU"/>
        </w:rPr>
        <w:t xml:space="preserve"> Б е о г р а д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lang w:val="ru-RU"/>
        </w:rPr>
        <w:t>Влајковићева 3</w:t>
      </w:r>
    </w:p>
    <w:p w:rsidR="00E966C9" w:rsidRPr="002E3B4A" w:rsidRDefault="00E966C9" w:rsidP="002E3B4A">
      <w:pPr>
        <w:rPr>
          <w:rFonts w:ascii="Times New Roman" w:hAnsi="Times New Roman" w:cs="Times New Roman"/>
          <w:lang w:val="ru-RU"/>
        </w:rPr>
      </w:pPr>
      <w:r w:rsidRPr="002E3B4A">
        <w:rPr>
          <w:rFonts w:ascii="Times New Roman" w:hAnsi="Times New Roman" w:cs="Times New Roman"/>
          <w:lang w:val="ru-RU"/>
        </w:rPr>
        <w:t xml:space="preserve">ЈН МВ </w:t>
      </w:r>
      <w:r w:rsidR="00DD5D78" w:rsidRPr="002E3B4A">
        <w:rPr>
          <w:rFonts w:ascii="Times New Roman" w:hAnsi="Times New Roman" w:cs="Times New Roman"/>
          <w:lang w:val="ru-RU"/>
        </w:rPr>
        <w:t>10</w:t>
      </w:r>
      <w:r w:rsidRPr="002E3B4A">
        <w:rPr>
          <w:rFonts w:ascii="Times New Roman" w:hAnsi="Times New Roman" w:cs="Times New Roman"/>
          <w:lang w:val="ru-RU"/>
        </w:rPr>
        <w:t>/2015</w:t>
      </w:r>
    </w:p>
    <w:p w:rsidR="00E966C9" w:rsidRPr="002E3B4A" w:rsidRDefault="00E966C9" w:rsidP="002E3B4A">
      <w:pPr>
        <w:rPr>
          <w:rFonts w:ascii="Times New Roman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hAnsi="Times New Roman" w:cs="Times New Roman"/>
          <w:lang w:val="ru-RU"/>
        </w:rPr>
      </w:pPr>
    </w:p>
    <w:p w:rsidR="00F86B7D" w:rsidRDefault="007D7F25" w:rsidP="002E3B4A">
      <w:pPr>
        <w:rPr>
          <w:rFonts w:ascii="Times New Roman" w:hAnsi="Times New Roman" w:cs="Times New Roman"/>
          <w:lang w:val="ru-RU"/>
        </w:rPr>
      </w:pPr>
      <w:r w:rsidRPr="002E3B4A">
        <w:rPr>
          <w:rFonts w:ascii="Times New Roman" w:hAnsi="Times New Roman" w:cs="Times New Roman"/>
          <w:lang w:val="ru-RU"/>
        </w:rPr>
        <w:t xml:space="preserve"> </w:t>
      </w:r>
    </w:p>
    <w:p w:rsidR="00F86B7D" w:rsidRDefault="00F86B7D" w:rsidP="002E3B4A">
      <w:pPr>
        <w:rPr>
          <w:rFonts w:ascii="Times New Roman" w:hAnsi="Times New Roman" w:cs="Times New Roman"/>
          <w:lang w:val="ru-RU"/>
        </w:rPr>
      </w:pPr>
    </w:p>
    <w:p w:rsidR="00E966C9" w:rsidRPr="002E3B4A" w:rsidRDefault="00F86B7D" w:rsidP="002E3B4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7D7F25" w:rsidRPr="002E3B4A">
        <w:rPr>
          <w:rFonts w:ascii="Times New Roman" w:hAnsi="Times New Roman" w:cs="Times New Roman"/>
          <w:lang w:val="ru-RU"/>
        </w:rPr>
        <w:t>ПРЕДМЕТ: ОДГОВОРИ НА ПИТАЊА</w:t>
      </w:r>
      <w:r w:rsidR="002E3B4A">
        <w:rPr>
          <w:rFonts w:ascii="Times New Roman" w:hAnsi="Times New Roman" w:cs="Times New Roman"/>
          <w:lang w:val="ru-RU"/>
        </w:rPr>
        <w:t xml:space="preserve"> </w:t>
      </w:r>
      <w:r w:rsidR="00EE0B79" w:rsidRPr="002E3B4A">
        <w:rPr>
          <w:rFonts w:ascii="Times New Roman" w:hAnsi="Times New Roman" w:cs="Times New Roman"/>
          <w:lang w:val="ru-RU"/>
        </w:rPr>
        <w:t xml:space="preserve"> </w:t>
      </w:r>
      <w:r w:rsidR="00E966C9" w:rsidRPr="002E3B4A">
        <w:rPr>
          <w:rFonts w:ascii="Times New Roman" w:hAnsi="Times New Roman" w:cs="Times New Roman"/>
          <w:lang w:val="ru-RU"/>
        </w:rPr>
        <w:t xml:space="preserve">ЈН МВ </w:t>
      </w:r>
      <w:r w:rsidR="00DD5D78" w:rsidRPr="002E3B4A">
        <w:rPr>
          <w:rFonts w:ascii="Times New Roman" w:hAnsi="Times New Roman" w:cs="Times New Roman"/>
          <w:lang w:val="ru-RU"/>
        </w:rPr>
        <w:t>10</w:t>
      </w:r>
      <w:r w:rsidR="00E966C9" w:rsidRPr="002E3B4A">
        <w:rPr>
          <w:rFonts w:ascii="Times New Roman" w:hAnsi="Times New Roman" w:cs="Times New Roman"/>
          <w:lang w:val="ru-RU"/>
        </w:rPr>
        <w:t>/2015</w:t>
      </w:r>
    </w:p>
    <w:p w:rsidR="00E966C9" w:rsidRPr="002E3B4A" w:rsidRDefault="00E966C9" w:rsidP="002E3B4A">
      <w:pPr>
        <w:rPr>
          <w:rFonts w:ascii="Times New Roman" w:hAnsi="Times New Roman" w:cs="Times New Roman"/>
          <w:lang w:val="ru-RU"/>
        </w:rPr>
      </w:pPr>
    </w:p>
    <w:p w:rsidR="00EE0B79" w:rsidRPr="002E3B4A" w:rsidRDefault="00EE0B79" w:rsidP="002E3B4A">
      <w:pPr>
        <w:rPr>
          <w:rFonts w:ascii="Times New Roman" w:hAnsi="Times New Roman" w:cs="Times New Roman"/>
          <w:lang w:val="ru-RU"/>
        </w:rPr>
      </w:pPr>
    </w:p>
    <w:p w:rsidR="00E966C9" w:rsidRDefault="007D7F25" w:rsidP="002E3B4A">
      <w:pPr>
        <w:rPr>
          <w:rFonts w:ascii="Times New Roman" w:hAnsi="Times New Roman" w:cs="Times New Roman"/>
          <w:lang w:val="ru-RU"/>
        </w:rPr>
      </w:pPr>
      <w:r w:rsidRPr="002E3B4A">
        <w:rPr>
          <w:rFonts w:ascii="Times New Roman" w:hAnsi="Times New Roman" w:cs="Times New Roman"/>
          <w:lang w:val="ru-RU"/>
        </w:rPr>
        <w:t xml:space="preserve">          </w:t>
      </w:r>
      <w:r w:rsidR="00EE0B79" w:rsidRPr="002E3B4A">
        <w:rPr>
          <w:rFonts w:ascii="Times New Roman" w:hAnsi="Times New Roman" w:cs="Times New Roman"/>
          <w:lang w:val="ru-RU"/>
        </w:rPr>
        <w:t xml:space="preserve">Сходно  члану </w:t>
      </w:r>
      <w:r w:rsidR="00EE0B79" w:rsidRPr="002E3B4A">
        <w:rPr>
          <w:rFonts w:ascii="Times New Roman" w:hAnsi="Times New Roman" w:cs="Times New Roman"/>
        </w:rPr>
        <w:t>63.  Закона о јавним  набавкама</w:t>
      </w:r>
      <w:r w:rsidR="009D7C63">
        <w:rPr>
          <w:rFonts w:ascii="Times New Roman" w:hAnsi="Times New Roman" w:cs="Times New Roman"/>
        </w:rPr>
        <w:t xml:space="preserve"> </w:t>
      </w:r>
      <w:r w:rsidR="00EE0B79" w:rsidRPr="002E3B4A">
        <w:rPr>
          <w:rFonts w:ascii="Times New Roman" w:eastAsia="TimesNewRomanPSMT" w:hAnsi="Times New Roman" w:cs="Times New Roman"/>
        </w:rPr>
        <w:t xml:space="preserve">(„Сл. гласник РС”, бр. 124/12, 14/15 и 68/15), а у вези  питања заинтересованих лица од </w:t>
      </w:r>
      <w:r w:rsidR="00FF3ECD">
        <w:rPr>
          <w:rFonts w:ascii="Times New Roman" w:hAnsi="Times New Roman" w:cs="Times New Roman"/>
          <w:lang w:val="ru-RU"/>
        </w:rPr>
        <w:t>21</w:t>
      </w:r>
      <w:r w:rsidR="00DD5D78" w:rsidRPr="002E3B4A">
        <w:rPr>
          <w:rFonts w:ascii="Times New Roman" w:hAnsi="Times New Roman" w:cs="Times New Roman"/>
          <w:lang w:val="ru-RU"/>
        </w:rPr>
        <w:t>.10.</w:t>
      </w:r>
      <w:r w:rsidR="00E966C9" w:rsidRPr="002E3B4A">
        <w:rPr>
          <w:rFonts w:ascii="Times New Roman" w:hAnsi="Times New Roman" w:cs="Times New Roman"/>
          <w:lang w:val="ru-RU"/>
        </w:rPr>
        <w:t xml:space="preserve">2015.године, </w:t>
      </w:r>
      <w:r w:rsidR="00EE0B79" w:rsidRPr="002E3B4A">
        <w:rPr>
          <w:rFonts w:ascii="Times New Roman" w:hAnsi="Times New Roman" w:cs="Times New Roman"/>
          <w:lang w:val="ru-RU"/>
        </w:rPr>
        <w:t xml:space="preserve">која се односе на јавну набавку </w:t>
      </w:r>
      <w:r w:rsidR="009D7C63">
        <w:rPr>
          <w:rFonts w:ascii="Times New Roman" w:hAnsi="Times New Roman" w:cs="Times New Roman"/>
          <w:lang w:val="ru-RU"/>
        </w:rPr>
        <w:t xml:space="preserve"> мале  вредности </w:t>
      </w:r>
      <w:r w:rsidR="00EE0B79" w:rsidRPr="002E3B4A">
        <w:rPr>
          <w:rFonts w:ascii="Times New Roman" w:hAnsi="Times New Roman" w:cs="Times New Roman"/>
          <w:lang w:val="ru-RU"/>
        </w:rPr>
        <w:t xml:space="preserve">услуга Наручиоца  Министарства културе и информисања  број </w:t>
      </w:r>
      <w:r w:rsidR="00E966C9" w:rsidRPr="002E3B4A">
        <w:rPr>
          <w:rFonts w:ascii="Times New Roman" w:hAnsi="Times New Roman" w:cs="Times New Roman"/>
          <w:lang w:val="ru-RU"/>
        </w:rPr>
        <w:t xml:space="preserve"> </w:t>
      </w:r>
      <w:r w:rsidR="00DD5D78" w:rsidRPr="002E3B4A">
        <w:rPr>
          <w:rFonts w:ascii="Times New Roman" w:hAnsi="Times New Roman" w:cs="Times New Roman"/>
          <w:lang w:val="ru-RU"/>
        </w:rPr>
        <w:t>10</w:t>
      </w:r>
      <w:r w:rsidR="00E966C9" w:rsidRPr="002E3B4A">
        <w:rPr>
          <w:rFonts w:ascii="Times New Roman" w:hAnsi="Times New Roman" w:cs="Times New Roman"/>
          <w:lang w:val="ru-RU"/>
        </w:rPr>
        <w:t xml:space="preserve">/2015 </w:t>
      </w:r>
      <w:r w:rsidRPr="002E3B4A">
        <w:rPr>
          <w:rFonts w:ascii="Times New Roman" w:hAnsi="Times New Roman" w:cs="Times New Roman"/>
          <w:lang w:val="ru-RU"/>
        </w:rPr>
        <w:t xml:space="preserve">- </w:t>
      </w:r>
      <w:r w:rsidR="00E966C9" w:rsidRPr="002E3B4A">
        <w:rPr>
          <w:rFonts w:ascii="Times New Roman" w:hAnsi="Times New Roman" w:cs="Times New Roman"/>
          <w:lang w:val="sr-Cyrl-CS"/>
        </w:rPr>
        <w:t>услуге</w:t>
      </w:r>
      <w:r w:rsidR="002E3B4A" w:rsidRPr="002E3B4A">
        <w:rPr>
          <w:rFonts w:ascii="Times New Roman" w:hAnsi="Times New Roman" w:cs="Times New Roman"/>
        </w:rPr>
        <w:t xml:space="preserve">  набавке хотелског смештаја</w:t>
      </w:r>
      <w:r w:rsidR="00E966C9" w:rsidRPr="002E3B4A">
        <w:rPr>
          <w:rFonts w:ascii="Times New Roman" w:hAnsi="Times New Roman" w:cs="Times New Roman"/>
          <w:lang w:val="sr-Cyrl-CS"/>
        </w:rPr>
        <w:t xml:space="preserve"> за потребе Министарства културе и информисања</w:t>
      </w:r>
      <w:r w:rsidR="00E966C9" w:rsidRPr="002E3B4A">
        <w:rPr>
          <w:rFonts w:ascii="Times New Roman" w:hAnsi="Times New Roman" w:cs="Times New Roman"/>
          <w:lang w:val="ru-RU"/>
        </w:rPr>
        <w:t xml:space="preserve"> </w:t>
      </w:r>
      <w:r w:rsidR="00EE0B79" w:rsidRPr="002E3B4A">
        <w:rPr>
          <w:rFonts w:ascii="Times New Roman" w:hAnsi="Times New Roman" w:cs="Times New Roman"/>
          <w:lang w:val="ru-RU"/>
        </w:rPr>
        <w:t>кој</w:t>
      </w:r>
      <w:r w:rsidR="009D7C63">
        <w:rPr>
          <w:rFonts w:ascii="Times New Roman" w:hAnsi="Times New Roman" w:cs="Times New Roman"/>
          <w:lang w:val="ru-RU"/>
        </w:rPr>
        <w:t>е</w:t>
      </w:r>
      <w:r w:rsidR="00EE0B79" w:rsidRPr="002E3B4A">
        <w:rPr>
          <w:rFonts w:ascii="Times New Roman" w:hAnsi="Times New Roman" w:cs="Times New Roman"/>
          <w:lang w:val="ru-RU"/>
        </w:rPr>
        <w:t xml:space="preserve"> глас</w:t>
      </w:r>
      <w:r w:rsidRPr="002E3B4A">
        <w:rPr>
          <w:rFonts w:ascii="Times New Roman" w:hAnsi="Times New Roman" w:cs="Times New Roman"/>
          <w:lang w:val="ru-RU"/>
        </w:rPr>
        <w:t>и</w:t>
      </w:r>
      <w:r w:rsidR="00E966C9" w:rsidRPr="002E3B4A">
        <w:rPr>
          <w:rFonts w:ascii="Times New Roman" w:hAnsi="Times New Roman" w:cs="Times New Roman"/>
          <w:lang w:val="ru-RU"/>
        </w:rPr>
        <w:t>:</w:t>
      </w:r>
    </w:p>
    <w:p w:rsidR="00F86B7D" w:rsidRDefault="00F86B7D" w:rsidP="002E3B4A">
      <w:pPr>
        <w:rPr>
          <w:rFonts w:ascii="Times New Roman" w:hAnsi="Times New Roman" w:cs="Times New Roman"/>
          <w:lang w:val="ru-RU"/>
        </w:rPr>
      </w:pPr>
    </w:p>
    <w:p w:rsidR="00FF3ECD" w:rsidRPr="002E3B4A" w:rsidRDefault="00FF3ECD" w:rsidP="00FF3ECD">
      <w:pPr>
        <w:rPr>
          <w:rFonts w:ascii="Times New Roman" w:hAnsi="Times New Roman" w:cs="Times New Roman"/>
        </w:rPr>
      </w:pPr>
      <w:r w:rsidRPr="002E3B4A">
        <w:rPr>
          <w:rFonts w:ascii="Times New Roman" w:hAnsi="Times New Roman" w:cs="Times New Roman"/>
        </w:rPr>
        <w:t>ПИТАЊ</w:t>
      </w:r>
      <w:r w:rsidR="00F86B7D">
        <w:rPr>
          <w:rFonts w:ascii="Times New Roman" w:hAnsi="Times New Roman" w:cs="Times New Roman"/>
          <w:lang/>
        </w:rPr>
        <w:t>Е</w:t>
      </w:r>
      <w:r w:rsidRPr="002E3B4A">
        <w:rPr>
          <w:rFonts w:ascii="Times New Roman" w:hAnsi="Times New Roman" w:cs="Times New Roman"/>
        </w:rPr>
        <w:t>:</w:t>
      </w:r>
    </w:p>
    <w:p w:rsidR="000B4357" w:rsidRDefault="00FF3ECD" w:rsidP="002E3B4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„ </w:t>
      </w:r>
      <w:r w:rsidR="000B4357">
        <w:rPr>
          <w:rFonts w:ascii="Times New Roman" w:hAnsi="Times New Roman" w:cs="Times New Roman"/>
          <w:lang/>
        </w:rPr>
        <w:t xml:space="preserve">У </w:t>
      </w:r>
      <w:r>
        <w:rPr>
          <w:rFonts w:ascii="Times New Roman" w:hAnsi="Times New Roman" w:cs="Times New Roman"/>
          <w:lang/>
        </w:rPr>
        <w:t xml:space="preserve">вези </w:t>
      </w:r>
      <w:r w:rsidR="000B4357">
        <w:rPr>
          <w:rFonts w:ascii="Times New Roman" w:hAnsi="Times New Roman" w:cs="Times New Roman"/>
          <w:lang/>
        </w:rPr>
        <w:t xml:space="preserve"> јавне набавке</w:t>
      </w:r>
      <w:r w:rsidR="00DD5D78" w:rsidRPr="002E3B4A">
        <w:rPr>
          <w:rFonts w:ascii="Times New Roman" w:hAnsi="Times New Roman" w:cs="Times New Roman"/>
        </w:rPr>
        <w:t xml:space="preserve"> </w:t>
      </w:r>
      <w:r w:rsidR="000B4357">
        <w:rPr>
          <w:rFonts w:ascii="Times New Roman" w:hAnsi="Times New Roman" w:cs="Times New Roman"/>
          <w:lang/>
        </w:rPr>
        <w:t>број 10 2015  услуга набавке хотелског смештаја за потребе Министарства културе и информисања указујемо  на потребу да  прецизно  дефинишете  максималан рок</w:t>
      </w:r>
      <w:r>
        <w:rPr>
          <w:rFonts w:ascii="Times New Roman" w:hAnsi="Times New Roman" w:cs="Times New Roman"/>
          <w:lang/>
        </w:rPr>
        <w:t xml:space="preserve">  важења  понуда јер  недефинисањем максималног  рока </w:t>
      </w:r>
      <w:r w:rsidR="000B4357">
        <w:rPr>
          <w:rFonts w:ascii="Times New Roman" w:hAnsi="Times New Roman" w:cs="Times New Roman"/>
          <w:lang/>
        </w:rPr>
        <w:t xml:space="preserve"> остављате  могућност  да се искаже  непримерено дугачак рок који често уме да буде исказан милионима година или  бесконачно....имајући у виду  чињеницу да поједине  агенције  добијају на тендерима са максималним роком важења понуде:бесконачно.</w:t>
      </w:r>
    </w:p>
    <w:p w:rsidR="000B4357" w:rsidRDefault="000B4357" w:rsidP="002E3B4A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Љубазно вас молимо да нам предочите Ваш став по овом критеријуму за доделу уговора.</w:t>
      </w:r>
      <w:r w:rsidR="00FF3ECD">
        <w:rPr>
          <w:rFonts w:ascii="Times New Roman" w:hAnsi="Times New Roman" w:cs="Times New Roman"/>
          <w:lang/>
        </w:rPr>
        <w:t xml:space="preserve"> А</w:t>
      </w:r>
      <w:r>
        <w:rPr>
          <w:rFonts w:ascii="Times New Roman" w:hAnsi="Times New Roman" w:cs="Times New Roman"/>
          <w:lang/>
        </w:rPr>
        <w:t>ко је рок важења понуде од нпр</w:t>
      </w:r>
      <w:r w:rsidR="00FF3ECD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/>
        </w:rPr>
        <w:t xml:space="preserve"> милион година или бесконачно прихватљив (што је и те</w:t>
      </w:r>
      <w:r w:rsidR="00FF3ECD">
        <w:rPr>
          <w:rFonts w:ascii="Times New Roman" w:hAnsi="Times New Roman" w:cs="Times New Roman"/>
          <w:lang/>
        </w:rPr>
        <w:t>о</w:t>
      </w:r>
      <w:r>
        <w:rPr>
          <w:rFonts w:ascii="Times New Roman" w:hAnsi="Times New Roman" w:cs="Times New Roman"/>
          <w:lang/>
        </w:rPr>
        <w:t>ретски немогуће)</w:t>
      </w:r>
      <w:r w:rsidR="00FF3EC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молимо </w:t>
      </w:r>
      <w:r w:rsidR="00FF3ECD">
        <w:rPr>
          <w:rFonts w:ascii="Times New Roman" w:hAnsi="Times New Roman" w:cs="Times New Roman"/>
          <w:lang/>
        </w:rPr>
        <w:t>В</w:t>
      </w:r>
      <w:r>
        <w:rPr>
          <w:rFonts w:ascii="Times New Roman" w:hAnsi="Times New Roman" w:cs="Times New Roman"/>
          <w:lang/>
        </w:rPr>
        <w:t>ас  да нас писмено известите о томе,</w:t>
      </w:r>
      <w:r w:rsidR="00FF3ECD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како бисмо и ми мо</w:t>
      </w:r>
      <w:r w:rsidR="00FF3ECD">
        <w:rPr>
          <w:rFonts w:ascii="Times New Roman" w:hAnsi="Times New Roman" w:cs="Times New Roman"/>
          <w:lang/>
        </w:rPr>
        <w:t>г</w:t>
      </w:r>
      <w:r>
        <w:rPr>
          <w:rFonts w:ascii="Times New Roman" w:hAnsi="Times New Roman" w:cs="Times New Roman"/>
          <w:lang/>
        </w:rPr>
        <w:t xml:space="preserve">ли да  наведемо  исти НЕРАЗУМАН </w:t>
      </w:r>
      <w:r w:rsidR="00FF3ECD">
        <w:rPr>
          <w:rFonts w:ascii="Times New Roman" w:hAnsi="Times New Roman" w:cs="Times New Roman"/>
          <w:lang/>
        </w:rPr>
        <w:t>м</w:t>
      </w:r>
      <w:r>
        <w:rPr>
          <w:rFonts w:ascii="Times New Roman" w:hAnsi="Times New Roman" w:cs="Times New Roman"/>
          <w:lang/>
        </w:rPr>
        <w:t xml:space="preserve">аксималан   рок важења понуда. </w:t>
      </w:r>
    </w:p>
    <w:p w:rsidR="002E3B4A" w:rsidRDefault="000B4357" w:rsidP="002E3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Оче</w:t>
      </w:r>
      <w:r w:rsidR="00FF3ECD">
        <w:rPr>
          <w:rFonts w:ascii="Times New Roman" w:hAnsi="Times New Roman" w:cs="Times New Roman"/>
          <w:lang/>
        </w:rPr>
        <w:t>к</w:t>
      </w:r>
      <w:r>
        <w:rPr>
          <w:rFonts w:ascii="Times New Roman" w:hAnsi="Times New Roman" w:cs="Times New Roman"/>
          <w:lang/>
        </w:rPr>
        <w:t>ујемо од Вас , да заузмете став по томе и да нас известите конкретно који је максималан  рок важења понуде или да тај услов избаците из конкурсне документације као трећи подкритеријум за доделу уговора, у слу</w:t>
      </w:r>
      <w:r w:rsidR="00FF3ECD">
        <w:rPr>
          <w:rFonts w:ascii="Times New Roman" w:hAnsi="Times New Roman" w:cs="Times New Roman"/>
          <w:lang/>
        </w:rPr>
        <w:t>ч</w:t>
      </w:r>
      <w:r>
        <w:rPr>
          <w:rFonts w:ascii="Times New Roman" w:hAnsi="Times New Roman" w:cs="Times New Roman"/>
          <w:lang/>
        </w:rPr>
        <w:t>ају  када два или више понуђача имају исту цену и исти рок плаћања.</w:t>
      </w:r>
      <w:r w:rsidR="00FF3ECD">
        <w:rPr>
          <w:rFonts w:ascii="Times New Roman" w:hAnsi="Times New Roman" w:cs="Times New Roman"/>
        </w:rPr>
        <w:t xml:space="preserve"> </w:t>
      </w:r>
    </w:p>
    <w:p w:rsidR="00F86B7D" w:rsidRDefault="00F86B7D" w:rsidP="002E3B4A">
      <w:pPr>
        <w:rPr>
          <w:rFonts w:ascii="Times New Roman" w:hAnsi="Times New Roman" w:cs="Times New Roman"/>
          <w:lang/>
        </w:rPr>
      </w:pPr>
    </w:p>
    <w:p w:rsidR="00910804" w:rsidRPr="002E3B4A" w:rsidRDefault="00970E6D" w:rsidP="002E3B4A">
      <w:pPr>
        <w:rPr>
          <w:rFonts w:ascii="Times New Roman" w:hAnsi="Times New Roman" w:cs="Times New Roman"/>
        </w:rPr>
      </w:pPr>
      <w:r w:rsidRPr="002E3B4A">
        <w:rPr>
          <w:rFonts w:ascii="Times New Roman" w:hAnsi="Times New Roman" w:cs="Times New Roman"/>
        </w:rPr>
        <w:t>ОДГОВОР</w:t>
      </w:r>
      <w:r w:rsidR="00585415" w:rsidRPr="002E3B4A">
        <w:rPr>
          <w:rFonts w:ascii="Times New Roman" w:hAnsi="Times New Roman" w:cs="Times New Roman"/>
        </w:rPr>
        <w:t>:</w:t>
      </w:r>
    </w:p>
    <w:p w:rsidR="00F86B7D" w:rsidRDefault="00DD5D78" w:rsidP="00F86B7D">
      <w:pPr>
        <w:rPr>
          <w:rFonts w:ascii="Times New Roman" w:hAnsi="Times New Roman" w:cs="Times New Roman"/>
          <w:color w:val="000000" w:themeColor="text1"/>
          <w:lang/>
        </w:rPr>
      </w:pPr>
      <w:r w:rsidRPr="002E3B4A">
        <w:rPr>
          <w:rFonts w:ascii="Times New Roman" w:hAnsi="Times New Roman" w:cs="Times New Roman"/>
        </w:rPr>
        <w:t xml:space="preserve">1. </w:t>
      </w:r>
      <w:r w:rsidR="00F86B7D" w:rsidRPr="00DD6C30">
        <w:rPr>
          <w:rFonts w:ascii="Times New Roman" w:hAnsi="Times New Roman" w:cs="Times New Roman"/>
          <w:color w:val="000000" w:themeColor="text1"/>
        </w:rPr>
        <w:t>Наручилац   је у   Конкурсној документацији  предвидео  као резервне  критеријуме</w:t>
      </w:r>
      <w:r w:rsidR="00F86B7D">
        <w:rPr>
          <w:rFonts w:ascii="Times New Roman" w:hAnsi="Times New Roman" w:cs="Times New Roman"/>
          <w:color w:val="000000" w:themeColor="text1"/>
        </w:rPr>
        <w:t>,</w:t>
      </w:r>
      <w:r w:rsidR="00F86B7D" w:rsidRPr="00DD6C30">
        <w:rPr>
          <w:rFonts w:ascii="Times New Roman" w:hAnsi="Times New Roman" w:cs="Times New Roman"/>
          <w:color w:val="000000" w:themeColor="text1"/>
        </w:rPr>
        <w:t xml:space="preserve">  </w:t>
      </w:r>
      <w:r w:rsidR="00F86B7D">
        <w:rPr>
          <w:rFonts w:ascii="Times New Roman" w:hAnsi="Times New Roman" w:cs="Times New Roman"/>
          <w:color w:val="000000" w:themeColor="text1"/>
        </w:rPr>
        <w:t>у</w:t>
      </w:r>
      <w:r w:rsidR="00F86B7D" w:rsidRPr="00DD6C30">
        <w:rPr>
          <w:rFonts w:ascii="Times New Roman" w:hAnsi="Times New Roman" w:cs="Times New Roman"/>
          <w:color w:val="000000" w:themeColor="text1"/>
        </w:rPr>
        <w:t>колико две или више понуда имају исту понуђену цену, као најповољнија понуда биће изабрана понуда оног понуђача који је понудио дужи рок плаћања за услуге које су предмет јавне набавке.</w:t>
      </w:r>
    </w:p>
    <w:p w:rsidR="00F86B7D" w:rsidRDefault="00F86B7D" w:rsidP="00F86B7D">
      <w:pPr>
        <w:rPr>
          <w:rFonts w:ascii="Times New Roman" w:hAnsi="Times New Roman" w:cs="Times New Roman"/>
          <w:lang/>
        </w:rPr>
      </w:pPr>
      <w:r w:rsidRPr="00DD6C30">
        <w:rPr>
          <w:rFonts w:ascii="Times New Roman" w:hAnsi="Times New Roman" w:cs="Times New Roman"/>
          <w:color w:val="000000" w:themeColor="text1"/>
        </w:rPr>
        <w:t xml:space="preserve"> У случају истог понуђеног рока плаћања, као најповољнија понуда биће изабрана понуда оног понуђача који је понудио дужи рок важења понуде</w:t>
      </w:r>
      <w:r w:rsidR="00E04333">
        <w:rPr>
          <w:rFonts w:ascii="Times New Roman" w:hAnsi="Times New Roman" w:cs="Times New Roman"/>
          <w:color w:val="000000" w:themeColor="text1"/>
          <w:lang/>
        </w:rPr>
        <w:t>.</w:t>
      </w:r>
      <w:r w:rsidR="00DD5D78" w:rsidRPr="002E3B4A">
        <w:rPr>
          <w:rFonts w:ascii="Times New Roman" w:hAnsi="Times New Roman" w:cs="Times New Roman"/>
        </w:rPr>
        <w:t xml:space="preserve"> Рок  важења понуде  је наведен  у  Обрасцу  понуде   на страни 24</w:t>
      </w:r>
      <w:r>
        <w:rPr>
          <w:rFonts w:ascii="Times New Roman" w:hAnsi="Times New Roman" w:cs="Times New Roman"/>
          <w:lang/>
        </w:rPr>
        <w:t>.</w:t>
      </w:r>
      <w:r w:rsidR="002E3B4A" w:rsidRPr="002E3B4A">
        <w:rPr>
          <w:rFonts w:ascii="Times New Roman" w:hAnsi="Times New Roman" w:cs="Times New Roman"/>
        </w:rPr>
        <w:t xml:space="preserve"> Конкурсн</w:t>
      </w:r>
      <w:r w:rsidR="002E3B4A">
        <w:rPr>
          <w:rFonts w:ascii="Times New Roman" w:hAnsi="Times New Roman" w:cs="Times New Roman"/>
        </w:rPr>
        <w:t>е</w:t>
      </w:r>
      <w:r w:rsidR="002E3B4A" w:rsidRPr="002E3B4A">
        <w:rPr>
          <w:rFonts w:ascii="Times New Roman" w:hAnsi="Times New Roman" w:cs="Times New Roman"/>
        </w:rPr>
        <w:t xml:space="preserve"> документациј</w:t>
      </w:r>
      <w:r w:rsidR="002E3B4A">
        <w:rPr>
          <w:rFonts w:ascii="Times New Roman" w:hAnsi="Times New Roman" w:cs="Times New Roman"/>
        </w:rPr>
        <w:t>е</w:t>
      </w:r>
      <w:r w:rsidR="00DD5D78" w:rsidRPr="002E3B4A">
        <w:rPr>
          <w:rFonts w:ascii="Times New Roman" w:hAnsi="Times New Roman" w:cs="Times New Roman"/>
        </w:rPr>
        <w:t>, где је  захтева</w:t>
      </w:r>
      <w:r w:rsidR="0046722D" w:rsidRPr="002E3B4A">
        <w:rPr>
          <w:rFonts w:ascii="Times New Roman" w:hAnsi="Times New Roman" w:cs="Times New Roman"/>
        </w:rPr>
        <w:t>н</w:t>
      </w:r>
      <w:r w:rsidR="00DD5D78" w:rsidRPr="002E3B4A">
        <w:rPr>
          <w:rFonts w:ascii="Times New Roman" w:hAnsi="Times New Roman" w:cs="Times New Roman"/>
        </w:rPr>
        <w:t>о од   Понуђач</w:t>
      </w:r>
      <w:r w:rsidR="0046722D" w:rsidRPr="002E3B4A">
        <w:rPr>
          <w:rFonts w:ascii="Times New Roman" w:hAnsi="Times New Roman" w:cs="Times New Roman"/>
        </w:rPr>
        <w:t xml:space="preserve">а </w:t>
      </w:r>
      <w:r w:rsidR="00DD5D78" w:rsidRPr="002E3B4A">
        <w:rPr>
          <w:rFonts w:ascii="Times New Roman" w:hAnsi="Times New Roman" w:cs="Times New Roman"/>
        </w:rPr>
        <w:t xml:space="preserve">   да  наведе  рок важења   своје понуде</w:t>
      </w:r>
      <w:r w:rsidR="002E3B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/>
        </w:rPr>
        <w:t xml:space="preserve"> </w:t>
      </w:r>
      <w:r w:rsidR="002E3B4A">
        <w:rPr>
          <w:rFonts w:ascii="Times New Roman" w:hAnsi="Times New Roman" w:cs="Times New Roman"/>
        </w:rPr>
        <w:t xml:space="preserve">Рок важења понуде </w:t>
      </w:r>
      <w:r w:rsidR="00DD5D78" w:rsidRPr="002E3B4A">
        <w:rPr>
          <w:rFonts w:ascii="Times New Roman" w:hAnsi="Times New Roman" w:cs="Times New Roman"/>
        </w:rPr>
        <w:t xml:space="preserve"> се односи  на пер</w:t>
      </w:r>
      <w:r w:rsidR="0046722D" w:rsidRPr="002E3B4A">
        <w:rPr>
          <w:rFonts w:ascii="Times New Roman" w:hAnsi="Times New Roman" w:cs="Times New Roman"/>
        </w:rPr>
        <w:t>и</w:t>
      </w:r>
      <w:r w:rsidR="00DD5D78" w:rsidRPr="002E3B4A">
        <w:rPr>
          <w:rFonts w:ascii="Times New Roman" w:hAnsi="Times New Roman" w:cs="Times New Roman"/>
        </w:rPr>
        <w:t>од од  дана отварања  понуда</w:t>
      </w:r>
      <w:r w:rsidR="0046722D" w:rsidRPr="002E3B4A">
        <w:rPr>
          <w:rFonts w:ascii="Times New Roman" w:hAnsi="Times New Roman" w:cs="Times New Roman"/>
        </w:rPr>
        <w:t xml:space="preserve"> </w:t>
      </w:r>
      <w:r w:rsidR="00DD5D78" w:rsidRPr="002E3B4A">
        <w:rPr>
          <w:rFonts w:ascii="Times New Roman" w:hAnsi="Times New Roman" w:cs="Times New Roman"/>
        </w:rPr>
        <w:t xml:space="preserve"> и </w:t>
      </w:r>
      <w:r w:rsidR="002E3B4A">
        <w:rPr>
          <w:rFonts w:ascii="Times New Roman" w:hAnsi="Times New Roman" w:cs="Times New Roman"/>
        </w:rPr>
        <w:t xml:space="preserve"> рок </w:t>
      </w:r>
      <w:r w:rsidR="002E3B4A" w:rsidRPr="002E3B4A">
        <w:rPr>
          <w:rFonts w:ascii="Times New Roman" w:hAnsi="Times New Roman" w:cs="Times New Roman"/>
        </w:rPr>
        <w:t>н</w:t>
      </w:r>
      <w:r w:rsidR="00DD5D78" w:rsidRPr="002E3B4A">
        <w:rPr>
          <w:rFonts w:ascii="Times New Roman" w:hAnsi="Times New Roman" w:cs="Times New Roman"/>
        </w:rPr>
        <w:t xml:space="preserve">е може бити  краћи од   30 дана. </w:t>
      </w:r>
      <w:r w:rsidR="009D7C63">
        <w:rPr>
          <w:rFonts w:ascii="Times New Roman" w:hAnsi="Times New Roman" w:cs="Times New Roman"/>
        </w:rPr>
        <w:t xml:space="preserve"> </w:t>
      </w:r>
      <w:r w:rsidR="009D7C63" w:rsidRPr="00E04333">
        <w:rPr>
          <w:rFonts w:ascii="Times New Roman" w:hAnsi="Times New Roman" w:cs="Times New Roman"/>
        </w:rPr>
        <w:t>У складу  са својим пословањем</w:t>
      </w:r>
      <w:r w:rsidR="00E04333">
        <w:rPr>
          <w:rFonts w:ascii="Times New Roman" w:hAnsi="Times New Roman" w:cs="Times New Roman"/>
          <w:lang/>
        </w:rPr>
        <w:t xml:space="preserve"> </w:t>
      </w:r>
      <w:r w:rsidR="009D7C63" w:rsidRPr="00E04333">
        <w:rPr>
          <w:rFonts w:ascii="Times New Roman" w:hAnsi="Times New Roman" w:cs="Times New Roman"/>
        </w:rPr>
        <w:t xml:space="preserve"> Понуђач одређује   горњу  </w:t>
      </w:r>
      <w:r w:rsidR="009D7C63" w:rsidRPr="00E04333">
        <w:rPr>
          <w:rFonts w:ascii="Times New Roman" w:hAnsi="Times New Roman" w:cs="Times New Roman"/>
        </w:rPr>
        <w:lastRenderedPageBreak/>
        <w:t xml:space="preserve">границу имајући у виду  предмет </w:t>
      </w:r>
      <w:r w:rsidR="00FF3ECD" w:rsidRPr="00E04333">
        <w:rPr>
          <w:rFonts w:ascii="Times New Roman" w:hAnsi="Times New Roman" w:cs="Times New Roman"/>
          <w:lang/>
        </w:rPr>
        <w:t xml:space="preserve"> и рок трајања  уговора  </w:t>
      </w:r>
      <w:r w:rsidR="009D7C63" w:rsidRPr="00E04333">
        <w:rPr>
          <w:rFonts w:ascii="Times New Roman" w:hAnsi="Times New Roman" w:cs="Times New Roman"/>
        </w:rPr>
        <w:t xml:space="preserve"> ове јавне набавке.</w:t>
      </w:r>
      <w:r w:rsidR="00DD5D78" w:rsidRPr="00E04333">
        <w:rPr>
          <w:rFonts w:ascii="Times New Roman" w:hAnsi="Times New Roman" w:cs="Times New Roman"/>
        </w:rPr>
        <w:t xml:space="preserve"> Рок</w:t>
      </w:r>
      <w:r w:rsidR="00DD5D78" w:rsidRPr="002E3B4A">
        <w:rPr>
          <w:rFonts w:ascii="Times New Roman" w:hAnsi="Times New Roman" w:cs="Times New Roman"/>
        </w:rPr>
        <w:t xml:space="preserve"> важења понуде  се исказује у данима</w:t>
      </w:r>
      <w:r w:rsidR="00FF3ECD">
        <w:rPr>
          <w:rFonts w:ascii="Times New Roman" w:hAnsi="Times New Roman" w:cs="Times New Roman"/>
          <w:lang/>
        </w:rPr>
        <w:t xml:space="preserve"> </w:t>
      </w:r>
      <w:r w:rsidR="00FF3ECD" w:rsidRPr="00DD6C30">
        <w:rPr>
          <w:rFonts w:ascii="Times New Roman" w:hAnsi="Times New Roman" w:cs="Times New Roman"/>
        </w:rPr>
        <w:t xml:space="preserve"> -  број дана. </w:t>
      </w:r>
    </w:p>
    <w:p w:rsidR="00F86B7D" w:rsidRPr="00E04333" w:rsidRDefault="00FF3ECD" w:rsidP="00FF3ECD">
      <w:pPr>
        <w:rPr>
          <w:rFonts w:ascii="Times New Roman" w:hAnsi="Times New Roman" w:cs="Times New Roman"/>
          <w:lang/>
        </w:rPr>
      </w:pPr>
      <w:r w:rsidRPr="00E04333">
        <w:rPr>
          <w:rFonts w:ascii="Times New Roman" w:hAnsi="Times New Roman" w:cs="Times New Roman"/>
        </w:rPr>
        <w:t>Наручилац   неће прихватити  Понуду  као прихватљиву  где је рок исказан као  бесконачно</w:t>
      </w:r>
      <w:r w:rsidR="00F86B7D" w:rsidRPr="00E04333">
        <w:rPr>
          <w:rFonts w:ascii="Times New Roman" w:hAnsi="Times New Roman" w:cs="Times New Roman"/>
          <w:lang/>
        </w:rPr>
        <w:t xml:space="preserve"> или милионима година</w:t>
      </w:r>
      <w:r w:rsidR="00F86B7D" w:rsidRPr="00E04333">
        <w:rPr>
          <w:rFonts w:ascii="Times New Roman" w:hAnsi="Times New Roman" w:cs="Times New Roman"/>
        </w:rPr>
        <w:t xml:space="preserve">. </w:t>
      </w:r>
    </w:p>
    <w:p w:rsidR="00F86B7D" w:rsidRPr="00E04333" w:rsidRDefault="00F86B7D" w:rsidP="00F86B7D">
      <w:pPr>
        <w:rPr>
          <w:rFonts w:ascii="Times New Roman" w:hAnsi="Times New Roman" w:cs="Times New Roman"/>
          <w:color w:val="000000" w:themeColor="text1"/>
        </w:rPr>
      </w:pPr>
    </w:p>
    <w:p w:rsidR="00982FDF" w:rsidRDefault="00EB7440" w:rsidP="00EB7440">
      <w:pPr>
        <w:rPr>
          <w:rFonts w:ascii="Times New Roman" w:hAnsi="Times New Roman" w:cs="Times New Roman"/>
          <w:b/>
          <w:color w:val="000000" w:themeColor="text1"/>
          <w:lang/>
        </w:rPr>
      </w:pPr>
      <w:r w:rsidRPr="00DD6C30">
        <w:rPr>
          <w:rFonts w:ascii="Times New Roman" w:hAnsi="Times New Roman" w:cs="Times New Roman"/>
          <w:color w:val="000000" w:themeColor="text1"/>
        </w:rPr>
        <w:t xml:space="preserve">У случају да две или више понуда и после употребе додатног елемента критеријума имају исти број пондера уговор ће </w:t>
      </w:r>
      <w:r w:rsidRPr="00DD6C30">
        <w:rPr>
          <w:rFonts w:ascii="Times New Roman" w:hAnsi="Times New Roman" w:cs="Times New Roman"/>
          <w:b/>
          <w:color w:val="000000" w:themeColor="text1"/>
        </w:rPr>
        <w:t xml:space="preserve">бити додељен по систему жребања. </w:t>
      </w:r>
    </w:p>
    <w:p w:rsidR="00F86B7D" w:rsidRPr="00F86B7D" w:rsidRDefault="00F86B7D" w:rsidP="00EB7440">
      <w:pPr>
        <w:rPr>
          <w:rFonts w:ascii="Times New Roman" w:hAnsi="Times New Roman" w:cs="Times New Roman"/>
          <w:b/>
          <w:color w:val="000000" w:themeColor="text1"/>
          <w:lang/>
        </w:rPr>
      </w:pPr>
    </w:p>
    <w:p w:rsidR="005A40FA" w:rsidRPr="00DD6C30" w:rsidRDefault="00EB7440" w:rsidP="00EB7440">
      <w:pPr>
        <w:rPr>
          <w:rFonts w:ascii="Times New Roman" w:hAnsi="Times New Roman" w:cs="Times New Roman"/>
        </w:rPr>
      </w:pPr>
      <w:r w:rsidRPr="00DD6C30">
        <w:rPr>
          <w:rFonts w:ascii="Times New Roman" w:hAnsi="Times New Roman" w:cs="Times New Roman"/>
          <w:b/>
          <w:color w:val="000000" w:themeColor="text1"/>
        </w:rPr>
        <w:t>Сви понуђачи који су поднели прихватљиве понуде биће позвани да присуствују поступку доделе уговора путем жребања.</w:t>
      </w:r>
    </w:p>
    <w:p w:rsidR="00EB7440" w:rsidRPr="00982FDF" w:rsidRDefault="00EB7440" w:rsidP="00EB7440">
      <w:pPr>
        <w:rPr>
          <w:rFonts w:ascii="Times New Roman" w:hAnsi="Times New Roman" w:cs="Times New Roman"/>
        </w:rPr>
      </w:pPr>
      <w:r w:rsidRPr="00DD6C30">
        <w:rPr>
          <w:rFonts w:ascii="Times New Roman" w:hAnsi="Times New Roman" w:cs="Times New Roman"/>
        </w:rPr>
        <w:t xml:space="preserve"> </w:t>
      </w:r>
    </w:p>
    <w:p w:rsidR="00EB7440" w:rsidRPr="001E41FF" w:rsidRDefault="00EB7440" w:rsidP="00EB7440">
      <w:pPr>
        <w:ind w:left="270"/>
        <w:rPr>
          <w:color w:val="FF0000"/>
          <w:lang w:val="sr-Cyrl-CS"/>
        </w:rPr>
      </w:pPr>
    </w:p>
    <w:p w:rsidR="00EB7440" w:rsidRPr="002E3B4A" w:rsidRDefault="00EB7440" w:rsidP="002E3B4A">
      <w:pPr>
        <w:tabs>
          <w:tab w:val="left" w:pos="1560"/>
        </w:tabs>
        <w:ind w:left="-360"/>
        <w:rPr>
          <w:rFonts w:ascii="Times New Roman" w:hAnsi="Times New Roman" w:cs="Times New Roman"/>
          <w:b/>
        </w:rPr>
      </w:pPr>
    </w:p>
    <w:p w:rsidR="00910804" w:rsidRPr="002E3B4A" w:rsidRDefault="005F0F86" w:rsidP="002E3B4A">
      <w:pPr>
        <w:rPr>
          <w:rFonts w:ascii="Times New Roman" w:hAnsi="Times New Roman" w:cs="Times New Roman"/>
        </w:rPr>
      </w:pPr>
      <w:r w:rsidRPr="002E3B4A">
        <w:rPr>
          <w:rFonts w:ascii="Times New Roman" w:hAnsi="Times New Roman" w:cs="Times New Roman"/>
          <w:b/>
          <w:color w:val="FF0000"/>
        </w:rPr>
        <w:t xml:space="preserve"> </w:t>
      </w:r>
      <w:r w:rsidR="007D7F25" w:rsidRPr="002E3B4A">
        <w:rPr>
          <w:rFonts w:ascii="Times New Roman" w:hAnsi="Times New Roman" w:cs="Times New Roman"/>
        </w:rPr>
        <w:t xml:space="preserve">КОМИСИЈА  ЗА ЈАВНУ  НАБАВКУ </w:t>
      </w:r>
    </w:p>
    <w:p w:rsidR="00585415" w:rsidRPr="002E3B4A" w:rsidRDefault="00585415" w:rsidP="002E3B4A">
      <w:pPr>
        <w:rPr>
          <w:rFonts w:ascii="Times New Roman" w:hAnsi="Times New Roman" w:cs="Times New Roman"/>
          <w:color w:val="FF0000"/>
        </w:rPr>
      </w:pPr>
    </w:p>
    <w:sectPr w:rsidR="00585415" w:rsidRPr="002E3B4A" w:rsidSect="00F86B7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3C7"/>
    <w:multiLevelType w:val="hybridMultilevel"/>
    <w:tmpl w:val="4D6E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67BE"/>
    <w:multiLevelType w:val="hybridMultilevel"/>
    <w:tmpl w:val="8188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C41E0"/>
    <w:multiLevelType w:val="hybridMultilevel"/>
    <w:tmpl w:val="E3360B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0AE00D6"/>
    <w:multiLevelType w:val="hybridMultilevel"/>
    <w:tmpl w:val="70C01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E128A"/>
    <w:multiLevelType w:val="hybridMultilevel"/>
    <w:tmpl w:val="617ADA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F6F2524"/>
    <w:multiLevelType w:val="hybridMultilevel"/>
    <w:tmpl w:val="2AE8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0804"/>
    <w:rsid w:val="0007542C"/>
    <w:rsid w:val="000B4357"/>
    <w:rsid w:val="000B4B56"/>
    <w:rsid w:val="00153D96"/>
    <w:rsid w:val="00185DD5"/>
    <w:rsid w:val="001971C1"/>
    <w:rsid w:val="00265B34"/>
    <w:rsid w:val="002C1886"/>
    <w:rsid w:val="002E3B4A"/>
    <w:rsid w:val="003914CA"/>
    <w:rsid w:val="0046722D"/>
    <w:rsid w:val="00496615"/>
    <w:rsid w:val="00585415"/>
    <w:rsid w:val="005A40FA"/>
    <w:rsid w:val="005F0F86"/>
    <w:rsid w:val="00680DD3"/>
    <w:rsid w:val="00782844"/>
    <w:rsid w:val="007C1923"/>
    <w:rsid w:val="007D7F25"/>
    <w:rsid w:val="00910804"/>
    <w:rsid w:val="009440C4"/>
    <w:rsid w:val="00970E6D"/>
    <w:rsid w:val="00982FDF"/>
    <w:rsid w:val="009D7C63"/>
    <w:rsid w:val="00BE07F3"/>
    <w:rsid w:val="00C87520"/>
    <w:rsid w:val="00D0323F"/>
    <w:rsid w:val="00DD5D78"/>
    <w:rsid w:val="00DD6C30"/>
    <w:rsid w:val="00E04333"/>
    <w:rsid w:val="00E12806"/>
    <w:rsid w:val="00E92725"/>
    <w:rsid w:val="00E966C9"/>
    <w:rsid w:val="00EB7440"/>
    <w:rsid w:val="00EE0B79"/>
    <w:rsid w:val="00F86B7D"/>
    <w:rsid w:val="00FF3BC2"/>
    <w:rsid w:val="00F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2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1886"/>
    <w:rPr>
      <w:b/>
      <w:bCs/>
    </w:rPr>
  </w:style>
  <w:style w:type="paragraph" w:customStyle="1" w:styleId="stil1tekst">
    <w:name w:val="stil_1tekst"/>
    <w:basedOn w:val="Normal"/>
    <w:rsid w:val="00585415"/>
    <w:pPr>
      <w:ind w:left="525" w:right="525" w:firstLine="240"/>
    </w:pPr>
    <w:rPr>
      <w:rFonts w:ascii="Times New Roman" w:eastAsiaTheme="minorEastAsia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Maricki</cp:lastModifiedBy>
  <cp:revision>3</cp:revision>
  <cp:lastPrinted>2015-10-21T10:12:00Z</cp:lastPrinted>
  <dcterms:created xsi:type="dcterms:W3CDTF">2015-10-21T09:34:00Z</dcterms:created>
  <dcterms:modified xsi:type="dcterms:W3CDTF">2015-10-21T10:13:00Z</dcterms:modified>
</cp:coreProperties>
</file>